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84" w:rsidRPr="00CA0F02" w:rsidRDefault="00A26984" w:rsidP="00CA0F02">
      <w:pPr>
        <w:widowControl/>
        <w:spacing w:before="100" w:beforeAutospacing="1" w:after="100" w:afterAutospacing="1"/>
        <w:jc w:val="center"/>
        <w:rPr>
          <w:rFonts w:ascii="宋体" w:eastAsia="宋体" w:hAnsi="宋体" w:cs="宋体" w:hint="eastAsia"/>
          <w:kern w:val="0"/>
          <w:sz w:val="30"/>
          <w:szCs w:val="30"/>
        </w:rPr>
      </w:pPr>
      <w:r w:rsidRPr="00CA0F02">
        <w:rPr>
          <w:rFonts w:ascii="宋体" w:eastAsia="宋体" w:hAnsi="宋体" w:cs="宋体" w:hint="eastAsia"/>
          <w:kern w:val="0"/>
          <w:sz w:val="30"/>
          <w:szCs w:val="30"/>
        </w:rPr>
        <w:t>关于举办第四届全国管理案例精英赛（2016）的通知</w:t>
      </w:r>
    </w:p>
    <w:p w:rsidR="00A26984" w:rsidRPr="00A26984" w:rsidRDefault="00A26984" w:rsidP="00A31979">
      <w:pPr>
        <w:widowControl/>
        <w:spacing w:before="100" w:beforeAutospacing="1" w:after="100" w:afterAutospacing="1" w:line="400" w:lineRule="exact"/>
        <w:jc w:val="left"/>
        <w:rPr>
          <w:rFonts w:ascii="宋体" w:eastAsia="宋体" w:hAnsi="宋体" w:cs="宋体"/>
          <w:kern w:val="0"/>
          <w:sz w:val="24"/>
          <w:szCs w:val="24"/>
        </w:rPr>
      </w:pPr>
      <w:r w:rsidRPr="00A26984">
        <w:rPr>
          <w:rFonts w:ascii="宋体" w:eastAsia="宋体" w:hAnsi="宋体" w:cs="宋体"/>
          <w:kern w:val="0"/>
          <w:sz w:val="24"/>
          <w:szCs w:val="24"/>
        </w:rPr>
        <w:t>为提升MBA教学水平，促进管理理论与实践的结合，培养学生的综合分析与决策能力，展现我校MBA学子风采，增进MBA培养院校之间的友谊，我中心拟组织在校MBA学员参加由</w:t>
      </w:r>
      <w:proofErr w:type="gramStart"/>
      <w:r w:rsidRPr="00A26984">
        <w:rPr>
          <w:rFonts w:ascii="宋体" w:eastAsia="宋体" w:hAnsi="宋体" w:cs="宋体"/>
          <w:kern w:val="0"/>
          <w:sz w:val="24"/>
          <w:szCs w:val="24"/>
        </w:rPr>
        <w:t>由</w:t>
      </w:r>
      <w:proofErr w:type="gramEnd"/>
      <w:r w:rsidRPr="00A26984">
        <w:rPr>
          <w:rFonts w:ascii="宋体" w:eastAsia="宋体" w:hAnsi="宋体" w:cs="宋体"/>
          <w:kern w:val="0"/>
          <w:sz w:val="24"/>
          <w:szCs w:val="24"/>
        </w:rPr>
        <w:t>全国MBA教育指导委员会、中国管理案例共享中心、中国管理案例中心联盟及中国管理现代化研究会管理案例研究专业委员会联合主办的第</w:t>
      </w:r>
      <w:r w:rsidR="00CA0F02" w:rsidRPr="00A31979">
        <w:rPr>
          <w:rFonts w:ascii="宋体" w:eastAsia="宋体" w:hAnsi="宋体" w:cs="宋体" w:hint="eastAsia"/>
          <w:kern w:val="0"/>
          <w:sz w:val="24"/>
          <w:szCs w:val="24"/>
        </w:rPr>
        <w:t>四</w:t>
      </w:r>
      <w:r w:rsidRPr="00A26984">
        <w:rPr>
          <w:rFonts w:ascii="宋体" w:eastAsia="宋体" w:hAnsi="宋体" w:cs="宋体"/>
          <w:kern w:val="0"/>
          <w:sz w:val="24"/>
          <w:szCs w:val="24"/>
        </w:rPr>
        <w:t>届全国管理案例精英赛（201</w:t>
      </w:r>
      <w:r w:rsidR="00CA0F02" w:rsidRPr="00A31979">
        <w:rPr>
          <w:rFonts w:ascii="宋体" w:eastAsia="宋体" w:hAnsi="宋体" w:cs="宋体" w:hint="eastAsia"/>
          <w:kern w:val="0"/>
          <w:sz w:val="24"/>
          <w:szCs w:val="24"/>
        </w:rPr>
        <w:t>6</w:t>
      </w:r>
      <w:r w:rsidRPr="00A26984">
        <w:rPr>
          <w:rFonts w:ascii="宋体" w:eastAsia="宋体" w:hAnsi="宋体" w:cs="宋体"/>
          <w:kern w:val="0"/>
          <w:sz w:val="24"/>
          <w:szCs w:val="24"/>
        </w:rPr>
        <w:t>）。具体通知如下：</w:t>
      </w:r>
    </w:p>
    <w:p w:rsidR="00A26984" w:rsidRPr="00A26984" w:rsidRDefault="00A26984" w:rsidP="00A31979">
      <w:pPr>
        <w:widowControl/>
        <w:spacing w:before="100" w:beforeAutospacing="1" w:after="100" w:afterAutospacing="1" w:line="400" w:lineRule="exact"/>
        <w:jc w:val="left"/>
        <w:rPr>
          <w:rFonts w:ascii="宋体" w:eastAsia="宋体" w:hAnsi="宋体" w:cs="宋体"/>
          <w:kern w:val="0"/>
          <w:sz w:val="24"/>
          <w:szCs w:val="24"/>
        </w:rPr>
      </w:pPr>
      <w:r w:rsidRPr="00A26984">
        <w:rPr>
          <w:rFonts w:ascii="宋体" w:eastAsia="宋体" w:hAnsi="宋体" w:cs="宋体"/>
          <w:kern w:val="0"/>
          <w:sz w:val="24"/>
          <w:szCs w:val="24"/>
        </w:rPr>
        <w:t>一、报名</w:t>
      </w:r>
    </w:p>
    <w:p w:rsidR="00A26984" w:rsidRPr="00A26984" w:rsidRDefault="00A26984" w:rsidP="00A31979">
      <w:pPr>
        <w:widowControl/>
        <w:spacing w:before="100" w:beforeAutospacing="1" w:after="100" w:afterAutospacing="1" w:line="400" w:lineRule="exact"/>
        <w:jc w:val="left"/>
        <w:rPr>
          <w:rFonts w:ascii="宋体" w:eastAsia="宋体" w:hAnsi="宋体" w:cs="宋体"/>
          <w:kern w:val="0"/>
          <w:sz w:val="24"/>
          <w:szCs w:val="24"/>
        </w:rPr>
      </w:pPr>
      <w:r w:rsidRPr="00A26984">
        <w:rPr>
          <w:rFonts w:ascii="宋体" w:eastAsia="宋体" w:hAnsi="宋体" w:cs="宋体"/>
          <w:kern w:val="0"/>
          <w:sz w:val="24"/>
          <w:szCs w:val="24"/>
        </w:rPr>
        <w:t>校内报名：201</w:t>
      </w:r>
      <w:r w:rsidR="00A31979" w:rsidRPr="00A31979">
        <w:rPr>
          <w:rFonts w:ascii="宋体" w:eastAsia="宋体" w:hAnsi="宋体" w:cs="宋体" w:hint="eastAsia"/>
          <w:kern w:val="0"/>
          <w:sz w:val="24"/>
          <w:szCs w:val="24"/>
        </w:rPr>
        <w:t>6</w:t>
      </w:r>
      <w:r w:rsidRPr="00A26984">
        <w:rPr>
          <w:rFonts w:ascii="宋体" w:eastAsia="宋体" w:hAnsi="宋体" w:cs="宋体"/>
          <w:kern w:val="0"/>
          <w:sz w:val="24"/>
          <w:szCs w:val="24"/>
        </w:rPr>
        <w:t>年</w:t>
      </w:r>
      <w:r w:rsidR="00A31979" w:rsidRPr="00A31979">
        <w:rPr>
          <w:rFonts w:ascii="宋体" w:eastAsia="宋体" w:hAnsi="宋体" w:cs="宋体" w:hint="eastAsia"/>
          <w:kern w:val="0"/>
          <w:sz w:val="24"/>
          <w:szCs w:val="24"/>
        </w:rPr>
        <w:t>3</w:t>
      </w:r>
      <w:r w:rsidRPr="00A26984">
        <w:rPr>
          <w:rFonts w:ascii="宋体" w:eastAsia="宋体" w:hAnsi="宋体" w:cs="宋体"/>
          <w:kern w:val="0"/>
          <w:sz w:val="24"/>
          <w:szCs w:val="24"/>
        </w:rPr>
        <w:t>月2</w:t>
      </w:r>
      <w:r w:rsidR="00A31979" w:rsidRPr="00A31979">
        <w:rPr>
          <w:rFonts w:ascii="宋体" w:eastAsia="宋体" w:hAnsi="宋体" w:cs="宋体" w:hint="eastAsia"/>
          <w:kern w:val="0"/>
          <w:sz w:val="24"/>
          <w:szCs w:val="24"/>
        </w:rPr>
        <w:t>4</w:t>
      </w:r>
      <w:r w:rsidRPr="00A26984">
        <w:rPr>
          <w:rFonts w:ascii="宋体" w:eastAsia="宋体" w:hAnsi="宋体" w:cs="宋体"/>
          <w:kern w:val="0"/>
          <w:sz w:val="24"/>
          <w:szCs w:val="24"/>
        </w:rPr>
        <w:t>日-</w:t>
      </w:r>
      <w:r w:rsidR="00A31979" w:rsidRPr="00A31979">
        <w:rPr>
          <w:rFonts w:ascii="宋体" w:eastAsia="宋体" w:hAnsi="宋体" w:cs="宋体" w:hint="eastAsia"/>
          <w:kern w:val="0"/>
          <w:sz w:val="24"/>
          <w:szCs w:val="24"/>
        </w:rPr>
        <w:t>3</w:t>
      </w:r>
      <w:r w:rsidRPr="00A26984">
        <w:rPr>
          <w:rFonts w:ascii="宋体" w:eastAsia="宋体" w:hAnsi="宋体" w:cs="宋体"/>
          <w:kern w:val="0"/>
          <w:sz w:val="24"/>
          <w:szCs w:val="24"/>
        </w:rPr>
        <w:t>月</w:t>
      </w:r>
      <w:r w:rsidR="00A31979" w:rsidRPr="00A31979">
        <w:rPr>
          <w:rFonts w:ascii="宋体" w:eastAsia="宋体" w:hAnsi="宋体" w:cs="宋体" w:hint="eastAsia"/>
          <w:kern w:val="0"/>
          <w:sz w:val="24"/>
          <w:szCs w:val="24"/>
        </w:rPr>
        <w:t>31</w:t>
      </w:r>
      <w:r w:rsidRPr="00A26984">
        <w:rPr>
          <w:rFonts w:ascii="宋体" w:eastAsia="宋体" w:hAnsi="宋体" w:cs="宋体"/>
          <w:kern w:val="0"/>
          <w:sz w:val="24"/>
          <w:szCs w:val="24"/>
        </w:rPr>
        <w:t>日，每支参赛队伍选派4人参加现场答辩，全队人数不超过10人（含1名指导教师）。每个学生最多只能参加一个队，每个队可以聘请一位指导老师。报名参赛队以“西北农林科技大学—队伍名称”命名，从指定网站下载报名表填写完整后，发至MBA教育中心邮箱mba@nwsuaf.edu.cn。</w:t>
      </w:r>
    </w:p>
    <w:p w:rsidR="00A26984" w:rsidRPr="00A26984" w:rsidRDefault="00A26984" w:rsidP="00A31979">
      <w:pPr>
        <w:widowControl/>
        <w:spacing w:before="100" w:beforeAutospacing="1" w:after="100" w:afterAutospacing="1" w:line="400" w:lineRule="exact"/>
        <w:jc w:val="left"/>
        <w:rPr>
          <w:rFonts w:ascii="宋体" w:eastAsia="宋体" w:hAnsi="宋体" w:cs="宋体"/>
          <w:kern w:val="0"/>
          <w:sz w:val="24"/>
          <w:szCs w:val="24"/>
        </w:rPr>
      </w:pPr>
      <w:r w:rsidRPr="00A26984">
        <w:rPr>
          <w:rFonts w:ascii="宋体" w:eastAsia="宋体" w:hAnsi="宋体" w:cs="宋体"/>
          <w:kern w:val="0"/>
          <w:sz w:val="24"/>
          <w:szCs w:val="24"/>
        </w:rPr>
        <w:t>二、比赛时间</w:t>
      </w:r>
    </w:p>
    <w:p w:rsidR="00A26984" w:rsidRPr="00A26984" w:rsidRDefault="00A26984" w:rsidP="00A31979">
      <w:pPr>
        <w:widowControl/>
        <w:spacing w:before="100" w:beforeAutospacing="1" w:after="100" w:afterAutospacing="1" w:line="400" w:lineRule="exact"/>
        <w:jc w:val="left"/>
        <w:rPr>
          <w:rFonts w:ascii="宋体" w:eastAsia="宋体" w:hAnsi="宋体" w:cs="宋体"/>
          <w:kern w:val="0"/>
          <w:sz w:val="24"/>
          <w:szCs w:val="24"/>
        </w:rPr>
      </w:pPr>
      <w:proofErr w:type="gramStart"/>
      <w:r w:rsidRPr="00A26984">
        <w:rPr>
          <w:rFonts w:ascii="宋体" w:eastAsia="宋体" w:hAnsi="宋体" w:cs="宋体"/>
          <w:kern w:val="0"/>
          <w:sz w:val="24"/>
          <w:szCs w:val="24"/>
        </w:rPr>
        <w:t>5月</w:t>
      </w:r>
      <w:r w:rsidR="00A31979" w:rsidRPr="00A31979">
        <w:rPr>
          <w:rFonts w:ascii="宋体" w:eastAsia="宋体" w:hAnsi="宋体" w:cs="宋体" w:hint="eastAsia"/>
          <w:kern w:val="0"/>
          <w:sz w:val="24"/>
          <w:szCs w:val="24"/>
        </w:rPr>
        <w:t>低</w:t>
      </w:r>
      <w:r w:rsidRPr="00A26984">
        <w:rPr>
          <w:rFonts w:ascii="宋体" w:eastAsia="宋体" w:hAnsi="宋体" w:cs="宋体"/>
          <w:kern w:val="0"/>
          <w:sz w:val="24"/>
          <w:szCs w:val="24"/>
        </w:rPr>
        <w:t>前结束</w:t>
      </w:r>
      <w:proofErr w:type="gramEnd"/>
      <w:r w:rsidRPr="00A26984">
        <w:rPr>
          <w:rFonts w:ascii="宋体" w:eastAsia="宋体" w:hAnsi="宋体" w:cs="宋体"/>
          <w:kern w:val="0"/>
          <w:sz w:val="24"/>
          <w:szCs w:val="24"/>
        </w:rPr>
        <w:t>校园突围赛，</w:t>
      </w:r>
      <w:r w:rsidR="00A31979" w:rsidRPr="00A31979">
        <w:rPr>
          <w:rFonts w:ascii="宋体" w:eastAsia="宋体" w:hAnsi="宋体" w:cs="宋体" w:hint="eastAsia"/>
          <w:kern w:val="0"/>
          <w:sz w:val="24"/>
          <w:szCs w:val="24"/>
        </w:rPr>
        <w:t>6月底</w:t>
      </w:r>
      <w:r w:rsidRPr="00A26984">
        <w:rPr>
          <w:rFonts w:ascii="宋体" w:eastAsia="宋体" w:hAnsi="宋体" w:cs="宋体"/>
          <w:kern w:val="0"/>
          <w:sz w:val="24"/>
          <w:szCs w:val="24"/>
        </w:rPr>
        <w:t>前结束分赛区晋级赛。9月</w:t>
      </w:r>
      <w:r w:rsidR="00A31979" w:rsidRPr="00A31979">
        <w:rPr>
          <w:rFonts w:ascii="宋体" w:eastAsia="宋体" w:hAnsi="宋体" w:cs="宋体" w:hint="eastAsia"/>
          <w:kern w:val="0"/>
          <w:sz w:val="24"/>
          <w:szCs w:val="24"/>
        </w:rPr>
        <w:t>中下旬</w:t>
      </w:r>
      <w:r w:rsidRPr="00A26984">
        <w:rPr>
          <w:rFonts w:ascii="宋体" w:eastAsia="宋体" w:hAnsi="宋体" w:cs="宋体"/>
          <w:kern w:val="0"/>
          <w:sz w:val="24"/>
          <w:szCs w:val="24"/>
        </w:rPr>
        <w:t>举办全国总决赛。详见</w:t>
      </w:r>
      <w:proofErr w:type="gramStart"/>
      <w:r w:rsidRPr="00A26984">
        <w:rPr>
          <w:rFonts w:ascii="宋体" w:eastAsia="宋体" w:hAnsi="宋体" w:cs="宋体"/>
          <w:kern w:val="0"/>
          <w:sz w:val="24"/>
          <w:szCs w:val="24"/>
        </w:rPr>
        <w:t>《</w:t>
      </w:r>
      <w:r w:rsidR="00A31979" w:rsidRPr="00A31979">
        <w:rPr>
          <w:rFonts w:ascii="宋体" w:eastAsia="宋体" w:hAnsi="宋体" w:cs="宋体" w:hint="eastAsia"/>
          <w:kern w:val="0"/>
          <w:sz w:val="24"/>
          <w:szCs w:val="24"/>
        </w:rPr>
        <w:t>《</w:t>
      </w:r>
      <w:proofErr w:type="gramEnd"/>
      <w:r w:rsidR="00A31979" w:rsidRPr="00A31979">
        <w:rPr>
          <w:rFonts w:ascii="宋体" w:eastAsia="宋体" w:hAnsi="宋体" w:cs="宋体" w:hint="eastAsia"/>
          <w:kern w:val="0"/>
          <w:sz w:val="24"/>
          <w:szCs w:val="24"/>
        </w:rPr>
        <w:t>第四届全国管理案例精英赛（2016）比赛手册</w:t>
      </w:r>
      <w:proofErr w:type="gramStart"/>
      <w:r w:rsidRPr="00A26984">
        <w:rPr>
          <w:rFonts w:ascii="宋体" w:eastAsia="宋体" w:hAnsi="宋体" w:cs="宋体"/>
          <w:kern w:val="0"/>
          <w:sz w:val="24"/>
          <w:szCs w:val="24"/>
        </w:rPr>
        <w:t>》</w:t>
      </w:r>
      <w:proofErr w:type="gramEnd"/>
      <w:r w:rsidRPr="00A26984">
        <w:rPr>
          <w:rFonts w:ascii="宋体" w:eastAsia="宋体" w:hAnsi="宋体" w:cs="宋体"/>
          <w:kern w:val="0"/>
          <w:sz w:val="24"/>
          <w:szCs w:val="24"/>
        </w:rPr>
        <w:t>。</w:t>
      </w:r>
    </w:p>
    <w:p w:rsidR="00A26984" w:rsidRPr="00A26984" w:rsidRDefault="00A26984" w:rsidP="00A31979">
      <w:pPr>
        <w:widowControl/>
        <w:spacing w:before="100" w:beforeAutospacing="1" w:after="100" w:afterAutospacing="1" w:line="400" w:lineRule="exact"/>
        <w:jc w:val="left"/>
        <w:rPr>
          <w:rFonts w:ascii="宋体" w:eastAsia="宋体" w:hAnsi="宋体" w:cs="宋体"/>
          <w:kern w:val="0"/>
          <w:sz w:val="24"/>
          <w:szCs w:val="24"/>
        </w:rPr>
      </w:pPr>
      <w:r w:rsidRPr="00A26984">
        <w:rPr>
          <w:rFonts w:ascii="宋体" w:eastAsia="宋体" w:hAnsi="宋体" w:cs="宋体"/>
          <w:kern w:val="0"/>
          <w:sz w:val="24"/>
          <w:szCs w:val="24"/>
        </w:rPr>
        <w:t>三、参赛费用</w:t>
      </w:r>
    </w:p>
    <w:p w:rsidR="00A26984" w:rsidRPr="00A26984" w:rsidRDefault="00A26984" w:rsidP="00A31979">
      <w:pPr>
        <w:widowControl/>
        <w:spacing w:before="100" w:beforeAutospacing="1" w:after="100" w:afterAutospacing="1" w:line="400" w:lineRule="exact"/>
        <w:jc w:val="left"/>
        <w:rPr>
          <w:rFonts w:ascii="宋体" w:eastAsia="宋体" w:hAnsi="宋体" w:cs="宋体"/>
          <w:kern w:val="0"/>
          <w:sz w:val="24"/>
          <w:szCs w:val="24"/>
        </w:rPr>
      </w:pPr>
      <w:r w:rsidRPr="00A26984">
        <w:rPr>
          <w:rFonts w:ascii="宋体" w:eastAsia="宋体" w:hAnsi="宋体" w:cs="宋体"/>
          <w:kern w:val="0"/>
          <w:sz w:val="24"/>
          <w:szCs w:val="24"/>
        </w:rPr>
        <w:t>本次大赛不收取参赛费。</w:t>
      </w:r>
    </w:p>
    <w:p w:rsidR="00A84AF6" w:rsidRPr="00A31979" w:rsidRDefault="00A31979" w:rsidP="00A31979">
      <w:pPr>
        <w:spacing w:line="400" w:lineRule="exact"/>
        <w:rPr>
          <w:rFonts w:hint="eastAsia"/>
          <w:sz w:val="24"/>
          <w:szCs w:val="24"/>
        </w:rPr>
      </w:pPr>
    </w:p>
    <w:p w:rsidR="00A31979" w:rsidRPr="00A31979" w:rsidRDefault="00A31979" w:rsidP="00A31979">
      <w:pPr>
        <w:spacing w:line="400" w:lineRule="exact"/>
        <w:jc w:val="center"/>
        <w:rPr>
          <w:rFonts w:hint="eastAsia"/>
          <w:sz w:val="24"/>
          <w:szCs w:val="24"/>
        </w:rPr>
      </w:pPr>
      <w:r w:rsidRPr="00A31979">
        <w:rPr>
          <w:rFonts w:hint="eastAsia"/>
          <w:sz w:val="24"/>
          <w:szCs w:val="24"/>
        </w:rPr>
        <w:t>西北农林科技大学</w:t>
      </w:r>
      <w:r w:rsidRPr="00A31979">
        <w:rPr>
          <w:rFonts w:hint="eastAsia"/>
          <w:sz w:val="24"/>
          <w:szCs w:val="24"/>
        </w:rPr>
        <w:t>MBA</w:t>
      </w:r>
      <w:r w:rsidRPr="00A31979">
        <w:rPr>
          <w:rFonts w:hint="eastAsia"/>
          <w:sz w:val="24"/>
          <w:szCs w:val="24"/>
        </w:rPr>
        <w:t>教育中心</w:t>
      </w:r>
    </w:p>
    <w:p w:rsidR="00A31979" w:rsidRPr="00A31979" w:rsidRDefault="00A31979" w:rsidP="00A31979">
      <w:pPr>
        <w:spacing w:line="400" w:lineRule="exact"/>
        <w:jc w:val="center"/>
        <w:rPr>
          <w:sz w:val="24"/>
          <w:szCs w:val="24"/>
        </w:rPr>
      </w:pPr>
      <w:r w:rsidRPr="00A31979">
        <w:rPr>
          <w:rFonts w:hint="eastAsia"/>
          <w:sz w:val="24"/>
          <w:szCs w:val="24"/>
        </w:rPr>
        <w:t>2016</w:t>
      </w:r>
      <w:r w:rsidRPr="00A31979">
        <w:rPr>
          <w:rFonts w:hint="eastAsia"/>
          <w:sz w:val="24"/>
          <w:szCs w:val="24"/>
        </w:rPr>
        <w:t>年</w:t>
      </w:r>
      <w:r w:rsidRPr="00A31979">
        <w:rPr>
          <w:rFonts w:hint="eastAsia"/>
          <w:sz w:val="24"/>
          <w:szCs w:val="24"/>
        </w:rPr>
        <w:t>3</w:t>
      </w:r>
      <w:r w:rsidRPr="00A31979">
        <w:rPr>
          <w:rFonts w:hint="eastAsia"/>
          <w:sz w:val="24"/>
          <w:szCs w:val="24"/>
        </w:rPr>
        <w:t>月</w:t>
      </w:r>
      <w:r w:rsidRPr="00A31979">
        <w:rPr>
          <w:rFonts w:hint="eastAsia"/>
          <w:sz w:val="24"/>
          <w:szCs w:val="24"/>
        </w:rPr>
        <w:t>24</w:t>
      </w:r>
      <w:r w:rsidRPr="00A31979">
        <w:rPr>
          <w:rFonts w:hint="eastAsia"/>
          <w:sz w:val="24"/>
          <w:szCs w:val="24"/>
        </w:rPr>
        <w:t>日</w:t>
      </w:r>
    </w:p>
    <w:sectPr w:rsidR="00A31979" w:rsidRPr="00A31979" w:rsidSect="00A04E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26984"/>
    <w:rsid w:val="001B6353"/>
    <w:rsid w:val="007D60F6"/>
    <w:rsid w:val="00A04EAF"/>
    <w:rsid w:val="00A26984"/>
    <w:rsid w:val="00A31979"/>
    <w:rsid w:val="00CA0F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E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69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12207328">
      <w:bodyDiv w:val="1"/>
      <w:marLeft w:val="0"/>
      <w:marRight w:val="0"/>
      <w:marTop w:val="0"/>
      <w:marBottom w:val="0"/>
      <w:divBdr>
        <w:top w:val="none" w:sz="0" w:space="0" w:color="auto"/>
        <w:left w:val="none" w:sz="0" w:space="0" w:color="auto"/>
        <w:bottom w:val="none" w:sz="0" w:space="0" w:color="auto"/>
        <w:right w:val="none" w:sz="0" w:space="0" w:color="auto"/>
      </w:divBdr>
      <w:divsChild>
        <w:div w:id="859703919">
          <w:marLeft w:val="0"/>
          <w:marRight w:val="0"/>
          <w:marTop w:val="0"/>
          <w:marBottom w:val="0"/>
          <w:divBdr>
            <w:top w:val="none" w:sz="0" w:space="0" w:color="auto"/>
            <w:left w:val="none" w:sz="0" w:space="0" w:color="auto"/>
            <w:bottom w:val="none" w:sz="0" w:space="0" w:color="auto"/>
            <w:right w:val="none" w:sz="0" w:space="0" w:color="auto"/>
          </w:divBdr>
          <w:divsChild>
            <w:div w:id="1755664117">
              <w:marLeft w:val="0"/>
              <w:marRight w:val="0"/>
              <w:marTop w:val="0"/>
              <w:marBottom w:val="0"/>
              <w:divBdr>
                <w:top w:val="none" w:sz="0" w:space="0" w:color="auto"/>
                <w:left w:val="none" w:sz="0" w:space="0" w:color="auto"/>
                <w:bottom w:val="none" w:sz="0" w:space="0" w:color="auto"/>
                <w:right w:val="none" w:sz="0" w:space="0" w:color="auto"/>
              </w:divBdr>
              <w:divsChild>
                <w:div w:id="972370997">
                  <w:marLeft w:val="0"/>
                  <w:marRight w:val="0"/>
                  <w:marTop w:val="0"/>
                  <w:marBottom w:val="0"/>
                  <w:divBdr>
                    <w:top w:val="none" w:sz="0" w:space="0" w:color="auto"/>
                    <w:left w:val="none" w:sz="0" w:space="0" w:color="auto"/>
                    <w:bottom w:val="none" w:sz="0" w:space="0" w:color="auto"/>
                    <w:right w:val="none" w:sz="0" w:space="0" w:color="auto"/>
                  </w:divBdr>
                  <w:divsChild>
                    <w:div w:id="412820478">
                      <w:marLeft w:val="0"/>
                      <w:marRight w:val="0"/>
                      <w:marTop w:val="0"/>
                      <w:marBottom w:val="0"/>
                      <w:divBdr>
                        <w:top w:val="none" w:sz="0" w:space="0" w:color="auto"/>
                        <w:left w:val="none" w:sz="0" w:space="0" w:color="auto"/>
                        <w:bottom w:val="none" w:sz="0" w:space="0" w:color="auto"/>
                        <w:right w:val="none" w:sz="0" w:space="0" w:color="auto"/>
                      </w:divBdr>
                    </w:div>
                    <w:div w:id="1611929828">
                      <w:marLeft w:val="0"/>
                      <w:marRight w:val="0"/>
                      <w:marTop w:val="0"/>
                      <w:marBottom w:val="0"/>
                      <w:divBdr>
                        <w:top w:val="none" w:sz="0" w:space="0" w:color="auto"/>
                        <w:left w:val="none" w:sz="0" w:space="0" w:color="auto"/>
                        <w:bottom w:val="none" w:sz="0" w:space="0" w:color="auto"/>
                        <w:right w:val="none" w:sz="0" w:space="0" w:color="auto"/>
                      </w:divBdr>
                    </w:div>
                    <w:div w:id="19892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71</Words>
  <Characters>409</Characters>
  <Application>Microsoft Office Word</Application>
  <DocSecurity>0</DocSecurity>
  <Lines>3</Lines>
  <Paragraphs>1</Paragraphs>
  <ScaleCrop>false</ScaleCrop>
  <Company>微软中国</Company>
  <LinksUpToDate>false</LinksUpToDate>
  <CharactersWithSpaces>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韩锁昌</dc:creator>
  <cp:lastModifiedBy>韩锁昌</cp:lastModifiedBy>
  <cp:revision>2</cp:revision>
  <dcterms:created xsi:type="dcterms:W3CDTF">2016-03-24T07:10:00Z</dcterms:created>
  <dcterms:modified xsi:type="dcterms:W3CDTF">2016-03-24T07:28:00Z</dcterms:modified>
</cp:coreProperties>
</file>