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附件4</w:t>
      </w:r>
    </w:p>
    <w:p/>
    <w:p/>
    <w:p>
      <w:pPr>
        <w:jc w:val="center"/>
      </w:pPr>
      <w:r>
        <w:drawing>
          <wp:inline distT="0" distB="0" distL="0" distR="0">
            <wp:extent cx="724535" cy="7473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8" t="25052" r="32302" b="23672"/>
                    <a:stretch>
                      <a:fillRect/>
                    </a:stretch>
                  </pic:blipFill>
                  <pic:spPr>
                    <a:xfrm>
                      <a:off x="0" y="0"/>
                      <a:ext cx="730464" cy="75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eastAsia="黑体"/>
          <w:sz w:val="48"/>
          <w:szCs w:val="48"/>
        </w:rPr>
      </w:pPr>
      <w:r>
        <w:rPr>
          <w:rFonts w:hint="eastAsia" w:eastAsia="黑体"/>
          <w:sz w:val="48"/>
          <w:szCs w:val="48"/>
        </w:rPr>
        <w:t>西北农林科技大学课程思政</w:t>
      </w:r>
    </w:p>
    <w:p>
      <w:pPr>
        <w:tabs>
          <w:tab w:val="left" w:pos="2940"/>
        </w:tabs>
        <w:jc w:val="center"/>
        <w:rPr>
          <w:rFonts w:ascii="微软雅黑" w:hAnsi="微软雅黑" w:eastAsia="微软雅黑"/>
          <w:b/>
          <w:sz w:val="72"/>
          <w:szCs w:val="72"/>
        </w:rPr>
      </w:pPr>
      <w:bookmarkStart w:id="0" w:name="_GoBack"/>
      <w:r>
        <w:rPr>
          <w:rFonts w:hint="eastAsia" w:ascii="微软雅黑" w:hAnsi="微软雅黑" w:eastAsia="微软雅黑"/>
          <w:b/>
          <w:sz w:val="72"/>
          <w:szCs w:val="72"/>
        </w:rPr>
        <w:t>教学设计方案</w:t>
      </w:r>
    </w:p>
    <w:bookmarkEnd w:id="0"/>
    <w:p>
      <w:pPr>
        <w:jc w:val="center"/>
        <w:rPr>
          <w:rFonts w:ascii="宋体" w:hAnsi="宋体"/>
          <w:sz w:val="48"/>
          <w:szCs w:val="48"/>
        </w:rPr>
      </w:pPr>
    </w:p>
    <w:p>
      <w:pPr>
        <w:jc w:val="center"/>
        <w:rPr>
          <w:rFonts w:ascii="宋体" w:hAnsi="宋体"/>
          <w:sz w:val="48"/>
          <w:szCs w:val="48"/>
        </w:rPr>
      </w:pPr>
    </w:p>
    <w:p>
      <w:pPr>
        <w:jc w:val="center"/>
        <w:rPr>
          <w:rFonts w:ascii="宋体" w:hAnsi="宋体"/>
          <w:sz w:val="48"/>
          <w:szCs w:val="48"/>
        </w:rPr>
      </w:pPr>
    </w:p>
    <w:p>
      <w:pPr>
        <w:jc w:val="center"/>
        <w:rPr>
          <w:rFonts w:ascii="宋体" w:hAnsi="宋体"/>
          <w:sz w:val="48"/>
          <w:szCs w:val="48"/>
        </w:rPr>
      </w:pPr>
    </w:p>
    <w:tbl>
      <w:tblPr>
        <w:tblStyle w:val="8"/>
        <w:tblW w:w="0" w:type="auto"/>
        <w:tblInd w:w="11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4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32"/>
                <w:szCs w:val="32"/>
              </w:rPr>
              <w:t>主题名称：</w:t>
            </w:r>
          </w:p>
        </w:tc>
        <w:tc>
          <w:tcPr>
            <w:tcW w:w="499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hAnsi="黑体" w:eastAsia="黑体"/>
                <w:b/>
                <w:bCs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32"/>
                <w:szCs w:val="32"/>
              </w:rPr>
              <w:t>所属课程：</w:t>
            </w:r>
          </w:p>
        </w:tc>
        <w:tc>
          <w:tcPr>
            <w:tcW w:w="4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32"/>
                <w:szCs w:val="32"/>
              </w:rPr>
              <w:t>课程类型：</w:t>
            </w:r>
          </w:p>
        </w:tc>
        <w:tc>
          <w:tcPr>
            <w:tcW w:w="4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32"/>
                <w:szCs w:val="32"/>
              </w:rPr>
              <w:t>授课教师：</w:t>
            </w:r>
          </w:p>
        </w:tc>
        <w:tc>
          <w:tcPr>
            <w:tcW w:w="4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32"/>
                <w:szCs w:val="32"/>
              </w:rPr>
              <w:t>所在单位：</w:t>
            </w:r>
          </w:p>
        </w:tc>
        <w:tc>
          <w:tcPr>
            <w:tcW w:w="4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</w:tr>
    </w:tbl>
    <w:p>
      <w:pPr>
        <w:jc w:val="center"/>
        <w:rPr>
          <w:rFonts w:ascii="宋体" w:hAnsi="宋体"/>
          <w:sz w:val="28"/>
          <w:szCs w:val="28"/>
        </w:rPr>
      </w:pPr>
    </w:p>
    <w:p>
      <w:pPr>
        <w:pStyle w:val="14"/>
        <w:spacing w:before="0" w:beforeAutospacing="0" w:after="0" w:afterAutospacing="0"/>
        <w:jc w:val="center"/>
        <w:rPr>
          <w:rFonts w:ascii="黑体" w:hAnsi="黑体" w:eastAsia="黑体" w:cs="Times New Roman"/>
          <w:color w:val="auto"/>
          <w:sz w:val="44"/>
          <w:szCs w:val="44"/>
        </w:rPr>
      </w:pPr>
    </w:p>
    <w:p>
      <w:pPr>
        <w:pStyle w:val="14"/>
        <w:spacing w:before="0" w:beforeAutospacing="0" w:after="0" w:afterAutospacing="0"/>
        <w:jc w:val="center"/>
        <w:rPr>
          <w:rFonts w:ascii="微软雅黑" w:hAnsi="微软雅黑" w:eastAsia="微软雅黑" w:cs="Times New Roman"/>
          <w:color w:val="auto"/>
          <w:sz w:val="44"/>
          <w:szCs w:val="44"/>
        </w:rPr>
      </w:pPr>
      <w:r>
        <w:rPr>
          <w:rFonts w:ascii="微软雅黑" w:hAnsi="微软雅黑" w:eastAsia="微软雅黑" w:cs="Times New Roman"/>
          <w:color w:val="auto"/>
          <w:sz w:val="44"/>
          <w:szCs w:val="44"/>
        </w:rPr>
        <w:t>教</w:t>
      </w:r>
      <w:r>
        <w:rPr>
          <w:rFonts w:hint="eastAsia" w:ascii="微软雅黑" w:hAnsi="微软雅黑" w:eastAsia="微软雅黑" w:cs="Times New Roman"/>
          <w:color w:val="auto"/>
          <w:sz w:val="44"/>
          <w:szCs w:val="44"/>
        </w:rPr>
        <w:t xml:space="preserve"> </w:t>
      </w:r>
      <w:r>
        <w:rPr>
          <w:rFonts w:ascii="微软雅黑" w:hAnsi="微软雅黑" w:eastAsia="微软雅黑" w:cs="Times New Roman"/>
          <w:color w:val="auto"/>
          <w:sz w:val="44"/>
          <w:szCs w:val="44"/>
        </w:rPr>
        <w:t>学</w:t>
      </w:r>
      <w:r>
        <w:rPr>
          <w:rFonts w:hint="eastAsia" w:ascii="微软雅黑" w:hAnsi="微软雅黑" w:eastAsia="微软雅黑" w:cs="Times New Roman"/>
          <w:color w:val="auto"/>
          <w:sz w:val="44"/>
          <w:szCs w:val="44"/>
        </w:rPr>
        <w:t xml:space="preserve"> 设 计 </w:t>
      </w:r>
      <w:r>
        <w:rPr>
          <w:rFonts w:ascii="微软雅黑" w:hAnsi="微软雅黑" w:eastAsia="微软雅黑" w:cs="Times New Roman"/>
          <w:color w:val="auto"/>
          <w:sz w:val="44"/>
          <w:szCs w:val="44"/>
        </w:rPr>
        <w:t>方</w:t>
      </w:r>
      <w:r>
        <w:rPr>
          <w:rFonts w:hint="eastAsia" w:ascii="微软雅黑" w:hAnsi="微软雅黑" w:eastAsia="微软雅黑" w:cs="Times New Roman"/>
          <w:color w:val="auto"/>
          <w:sz w:val="44"/>
          <w:szCs w:val="44"/>
        </w:rPr>
        <w:t xml:space="preserve"> </w:t>
      </w:r>
      <w:r>
        <w:rPr>
          <w:rFonts w:ascii="微软雅黑" w:hAnsi="微软雅黑" w:eastAsia="微软雅黑" w:cs="Times New Roman"/>
          <w:color w:val="auto"/>
          <w:sz w:val="44"/>
          <w:szCs w:val="44"/>
        </w:rPr>
        <w:t>案</w:t>
      </w:r>
    </w:p>
    <w:tbl>
      <w:tblPr>
        <w:tblStyle w:val="7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1"/>
        <w:gridCol w:w="1134"/>
        <w:gridCol w:w="3118"/>
        <w:gridCol w:w="1247"/>
        <w:gridCol w:w="171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7"/>
            <w:shd w:val="clear" w:color="auto" w:fill="CECECE"/>
          </w:tcPr>
          <w:p>
            <w:pPr>
              <w:spacing w:before="82" w:beforeLines="20" w:after="82" w:afterLines="2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课 程 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主题名称</w:t>
            </w:r>
          </w:p>
        </w:tc>
        <w:tc>
          <w:tcPr>
            <w:tcW w:w="4423" w:type="dxa"/>
            <w:gridSpan w:val="3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所属课程</w:t>
            </w:r>
          </w:p>
        </w:tc>
        <w:tc>
          <w:tcPr>
            <w:tcW w:w="2522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课程类型</w:t>
            </w:r>
          </w:p>
        </w:tc>
        <w:tc>
          <w:tcPr>
            <w:tcW w:w="4423" w:type="dxa"/>
            <w:gridSpan w:val="3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课程编码</w:t>
            </w:r>
          </w:p>
        </w:tc>
        <w:tc>
          <w:tcPr>
            <w:tcW w:w="2522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授课对象</w:t>
            </w:r>
          </w:p>
        </w:tc>
        <w:tc>
          <w:tcPr>
            <w:tcW w:w="4423" w:type="dxa"/>
            <w:gridSpan w:val="3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授课时长</w:t>
            </w:r>
          </w:p>
        </w:tc>
        <w:tc>
          <w:tcPr>
            <w:tcW w:w="2522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使用教材</w:t>
            </w:r>
          </w:p>
        </w:tc>
        <w:tc>
          <w:tcPr>
            <w:tcW w:w="8363" w:type="dxa"/>
            <w:gridSpan w:val="6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7"/>
            <w:shd w:val="clear" w:color="auto" w:fill="CECECE"/>
          </w:tcPr>
          <w:p>
            <w:pPr>
              <w:spacing w:before="82" w:beforeLines="20" w:after="82" w:afterLines="2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sz w:val="24"/>
              </w:rPr>
              <w:t>教学理念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ind w:firstLine="560" w:firstLineChars="20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39" w:type="dxa"/>
            <w:gridSpan w:val="7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 学 分 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教学内容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内容分析</w:t>
            </w:r>
          </w:p>
        </w:tc>
        <w:tc>
          <w:tcPr>
            <w:tcW w:w="8363" w:type="dxa"/>
            <w:gridSpan w:val="6"/>
          </w:tcPr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学情分析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>
            <w:pPr>
              <w:ind w:firstLine="480" w:firstLineChars="200"/>
              <w:rPr>
                <w:rStyle w:val="15"/>
                <w:rFonts w:ascii="宋体" w:hAnsi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639" w:type="dxa"/>
            <w:gridSpan w:val="7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Style w:val="15"/>
                <w:rFonts w:ascii="黑体" w:hAnsi="黑体" w:eastAsia="黑体"/>
                <w:b w:val="0"/>
                <w:color w:val="auto"/>
              </w:rPr>
            </w:pPr>
            <w:r>
              <w:rPr>
                <w:rStyle w:val="15"/>
                <w:rFonts w:hint="eastAsia" w:ascii="黑体" w:hAnsi="黑体" w:eastAsia="黑体"/>
                <w:b w:val="0"/>
                <w:color w:val="auto"/>
              </w:rPr>
              <w:t>教 学 目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认知目标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spacing w:line="276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能力目标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spacing w:line="276" w:lineRule="auto"/>
              <w:rPr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commentRangeStart w:id="0"/>
            <w:r>
              <w:rPr>
                <w:rFonts w:hint="eastAsia" w:ascii="黑体" w:hAnsi="黑体" w:eastAsia="黑体"/>
                <w:sz w:val="24"/>
              </w:rPr>
              <w:t>情感目标</w:t>
            </w:r>
            <w:commentRangeEnd w:id="0"/>
            <w:r>
              <w:rPr>
                <w:rStyle w:val="11"/>
              </w:rPr>
              <w:commentReference w:id="0"/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639" w:type="dxa"/>
            <w:gridSpan w:val="7"/>
            <w:shd w:val="clear" w:color="auto" w:fill="D8D8D8" w:themeFill="background1" w:themeFillShade="D9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教学重点和难点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教学重点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教学重点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确定依据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突出重点的策略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教学难点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教学难点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确定依据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破解难点的策略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639" w:type="dxa"/>
            <w:gridSpan w:val="7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课程思政元素及切入点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课程思政元素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切入点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639" w:type="dxa"/>
            <w:gridSpan w:val="7"/>
            <w:shd w:val="clear" w:color="auto" w:fill="CCCCCC"/>
            <w:vAlign w:val="center"/>
          </w:tcPr>
          <w:p>
            <w:pPr>
              <w:spacing w:before="82" w:beforeLines="20" w:after="82" w:afterLines="2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课程资源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参考书目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网络教学平台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>
            <w:pPr>
              <w:spacing w:line="276" w:lineRule="auto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639" w:type="dxa"/>
            <w:gridSpan w:val="7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Style w:val="15"/>
                <w:rFonts w:ascii="黑体" w:hAnsi="黑体" w:eastAsia="黑体"/>
                <w:b w:val="0"/>
                <w:color w:val="auto"/>
                <w:shd w:val="clear" w:color="auto" w:fill="D9D9D9"/>
              </w:rPr>
            </w:pPr>
            <w:r>
              <w:rPr>
                <w:rStyle w:val="15"/>
                <w:rFonts w:hint="eastAsia" w:ascii="黑体" w:hAnsi="黑体" w:eastAsia="黑体"/>
                <w:b w:val="0"/>
                <w:color w:val="auto"/>
                <w:shd w:val="clear" w:color="auto" w:fill="D9D9D9"/>
              </w:rPr>
              <w:t>教学方法与手段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教学方法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教学手段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639" w:type="dxa"/>
            <w:gridSpan w:val="7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教学过程设计思路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9639" w:type="dxa"/>
            <w:gridSpan w:val="7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63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教学过程组织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commentRangeStart w:id="1"/>
            <w:r>
              <w:rPr>
                <w:rFonts w:hint="eastAsia" w:ascii="宋体" w:hAnsi="宋体"/>
                <w:sz w:val="24"/>
              </w:rPr>
              <w:t>教学环节</w:t>
            </w:r>
            <w:commentRangeEnd w:id="1"/>
            <w:r>
              <w:rPr>
                <w:rStyle w:val="11"/>
              </w:rPr>
              <w:commentReference w:id="1"/>
            </w:r>
          </w:p>
        </w:tc>
        <w:tc>
          <w:tcPr>
            <w:tcW w:w="54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commentRangeStart w:id="2"/>
            <w:r>
              <w:rPr>
                <w:rFonts w:hint="eastAsia" w:ascii="宋体" w:hAnsi="宋体"/>
                <w:sz w:val="24"/>
              </w:rPr>
              <w:t>教学内容</w:t>
            </w:r>
            <w:commentRangeEnd w:id="2"/>
            <w:r>
              <w:rPr>
                <w:rStyle w:val="11"/>
              </w:rPr>
              <w:commentReference w:id="2"/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专业知识与思政的融合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9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39" w:type="dxa"/>
            <w:gridSpan w:val="7"/>
            <w:tcBorders>
              <w:bottom w:val="single" w:color="auto" w:sz="4" w:space="0"/>
            </w:tcBorders>
            <w:shd w:val="clear" w:color="auto" w:fill="D0CECE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</w:trPr>
        <w:tc>
          <w:tcPr>
            <w:tcW w:w="9639" w:type="dxa"/>
            <w:gridSpan w:val="7"/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/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304" w:right="1134" w:bottom="1134" w:left="1247" w:header="851" w:footer="992" w:gutter="0"/>
      <w:pgNumType w:start="0" w:chapStyle="1"/>
      <w:cols w:space="425" w:num="1"/>
      <w:titlePg/>
      <w:docGrid w:type="lines" w:linePitch="411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DELL" w:date="2021-06-18T16:42:00Z" w:initials="D">
    <w:p w14:paraId="6B452C79">
      <w:pPr>
        <w:pStyle w:val="2"/>
      </w:pPr>
      <w:r>
        <w:rPr>
          <w:rFonts w:hint="eastAsia"/>
        </w:rPr>
        <w:t>也可以理解为德育目标</w:t>
      </w:r>
    </w:p>
  </w:comment>
  <w:comment w:id="1" w:author="DELL" w:date="2021-06-18T16:41:00Z" w:initials="D">
    <w:p w14:paraId="71B8622E">
      <w:pPr>
        <w:pStyle w:val="2"/>
      </w:pPr>
      <w:r>
        <w:rPr>
          <w:rFonts w:hint="eastAsia"/>
        </w:rPr>
        <w:t>指的是教学过程的环节</w:t>
      </w:r>
    </w:p>
  </w:comment>
  <w:comment w:id="2" w:author="Zhang Jing" w:date="2021-06-12T16:26:00Z" w:initials="ZJ">
    <w:p w14:paraId="33927BB8">
      <w:pPr>
        <w:pStyle w:val="2"/>
      </w:pPr>
      <w:r>
        <w:rPr>
          <w:rFonts w:hint="eastAsia"/>
        </w:rPr>
        <w:t>可以将教学内容及其对应的教学目标列出来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B452C79" w15:done="0"/>
  <w15:commentEx w15:paraId="71B8622E" w15:done="0"/>
  <w15:commentEx w15:paraId="33927BB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4"/>
    </w:pPr>
    <w:r>
      <w:rPr>
        <w:rFonts w:hint="eastAsia"/>
      </w:rPr>
      <w:t>西北农林科技大学-张晶-教学设计模板1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ascii="楷体_GB2312" w:eastAsia="楷体_GB2312"/>
        <w:sz w:val="21"/>
        <w:szCs w:val="21"/>
      </w:rPr>
    </w:pPr>
    <w:r>
      <w:rPr>
        <w:rFonts w:hint="eastAsia" w:ascii="楷体_GB2312" w:eastAsia="楷体_GB2312"/>
        <w:sz w:val="21"/>
        <w:szCs w:val="21"/>
      </w:rPr>
      <w:t>西北农林科技大学课程思政教学设计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楷体_GB2312" w:eastAsia="楷体_GB2312"/>
        <w:sz w:val="21"/>
        <w:szCs w:val="21"/>
      </w:rPr>
    </w:pPr>
    <w:r>
      <w:rPr>
        <w:rFonts w:hint="eastAsia" w:ascii="楷体_GB2312" w:eastAsia="楷体_GB2312"/>
        <w:sz w:val="21"/>
        <w:szCs w:val="21"/>
      </w:rPr>
      <w:t>陕西省首届高校课堂教学创新大赛教学设计</w:t>
    </w:r>
  </w:p>
  <w:p>
    <w:pPr>
      <w:pStyle w:val="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ELL">
    <w15:presenceInfo w15:providerId="None" w15:userId="DELL"/>
  </w15:person>
  <w15:person w15:author="Zhang Jing">
    <w15:presenceInfo w15:providerId="Windows Live" w15:userId="8a95832625b6cb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4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1C"/>
    <w:rsid w:val="000374CE"/>
    <w:rsid w:val="00040085"/>
    <w:rsid w:val="00065ABD"/>
    <w:rsid w:val="0007344C"/>
    <w:rsid w:val="00105B4E"/>
    <w:rsid w:val="001337E3"/>
    <w:rsid w:val="00174210"/>
    <w:rsid w:val="001B027D"/>
    <w:rsid w:val="001E0882"/>
    <w:rsid w:val="001F4E04"/>
    <w:rsid w:val="00200734"/>
    <w:rsid w:val="002038D5"/>
    <w:rsid w:val="00205833"/>
    <w:rsid w:val="00220B71"/>
    <w:rsid w:val="00266330"/>
    <w:rsid w:val="00266A8A"/>
    <w:rsid w:val="00292575"/>
    <w:rsid w:val="00295E71"/>
    <w:rsid w:val="002F60A7"/>
    <w:rsid w:val="00366D4E"/>
    <w:rsid w:val="00374B59"/>
    <w:rsid w:val="00375287"/>
    <w:rsid w:val="0037549F"/>
    <w:rsid w:val="003B6CF0"/>
    <w:rsid w:val="003E5BD9"/>
    <w:rsid w:val="00400F2C"/>
    <w:rsid w:val="004121EC"/>
    <w:rsid w:val="00473F3B"/>
    <w:rsid w:val="004A284F"/>
    <w:rsid w:val="004F46CA"/>
    <w:rsid w:val="00501D4D"/>
    <w:rsid w:val="005541FD"/>
    <w:rsid w:val="00600AD7"/>
    <w:rsid w:val="006303EB"/>
    <w:rsid w:val="006A4E05"/>
    <w:rsid w:val="007112E3"/>
    <w:rsid w:val="007266D9"/>
    <w:rsid w:val="00730DF8"/>
    <w:rsid w:val="00733BD8"/>
    <w:rsid w:val="0075466B"/>
    <w:rsid w:val="00757B1C"/>
    <w:rsid w:val="007A2E76"/>
    <w:rsid w:val="00804E28"/>
    <w:rsid w:val="008137B4"/>
    <w:rsid w:val="00814D7C"/>
    <w:rsid w:val="0083688E"/>
    <w:rsid w:val="00887407"/>
    <w:rsid w:val="00894D61"/>
    <w:rsid w:val="0098736D"/>
    <w:rsid w:val="009F200B"/>
    <w:rsid w:val="00A22ACD"/>
    <w:rsid w:val="00A52829"/>
    <w:rsid w:val="00A6484A"/>
    <w:rsid w:val="00A805E7"/>
    <w:rsid w:val="00AF26A1"/>
    <w:rsid w:val="00AF7204"/>
    <w:rsid w:val="00B40FB1"/>
    <w:rsid w:val="00B46498"/>
    <w:rsid w:val="00B47FE4"/>
    <w:rsid w:val="00B77164"/>
    <w:rsid w:val="00BA3CA5"/>
    <w:rsid w:val="00BD4A42"/>
    <w:rsid w:val="00C22E2D"/>
    <w:rsid w:val="00C24BB9"/>
    <w:rsid w:val="00C27429"/>
    <w:rsid w:val="00C73DFA"/>
    <w:rsid w:val="00C959B3"/>
    <w:rsid w:val="00CA0DE0"/>
    <w:rsid w:val="00CB3A2D"/>
    <w:rsid w:val="00CC3DDB"/>
    <w:rsid w:val="00CC6BD4"/>
    <w:rsid w:val="00D11CD5"/>
    <w:rsid w:val="00D37F54"/>
    <w:rsid w:val="00D936FC"/>
    <w:rsid w:val="00DB0E0B"/>
    <w:rsid w:val="00DB2B40"/>
    <w:rsid w:val="00DC09E1"/>
    <w:rsid w:val="00E91D4E"/>
    <w:rsid w:val="00EC124D"/>
    <w:rsid w:val="00EC15FB"/>
    <w:rsid w:val="00EC7952"/>
    <w:rsid w:val="00EF2706"/>
    <w:rsid w:val="00FA6960"/>
    <w:rsid w:val="00FE5AFE"/>
    <w:rsid w:val="06A26F2A"/>
    <w:rsid w:val="0F6C3E9F"/>
    <w:rsid w:val="3FC775AD"/>
    <w:rsid w:val="4D762E8E"/>
    <w:rsid w:val="64F3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uiPriority w:val="99"/>
    <w:pPr>
      <w:jc w:val="left"/>
    </w:pPr>
  </w:style>
  <w:style w:type="paragraph" w:styleId="3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9"/>
    <w:semiHidden/>
    <w:unhideWhenUsed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iPriority w:val="0"/>
    <w:rPr>
      <w:color w:val="0563C1"/>
      <w:u w:val="single"/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1"/>
    <w:basedOn w:val="9"/>
    <w:link w:val="4"/>
    <w:qFormat/>
    <w:uiPriority w:val="99"/>
    <w:rPr>
      <w:sz w:val="18"/>
      <w:szCs w:val="18"/>
    </w:rPr>
  </w:style>
  <w:style w:type="paragraph" w:customStyle="1" w:styleId="14">
    <w:name w:val="标题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9966FF"/>
      <w:kern w:val="0"/>
      <w:sz w:val="32"/>
      <w:szCs w:val="32"/>
    </w:rPr>
  </w:style>
  <w:style w:type="character" w:customStyle="1" w:styleId="15">
    <w:name w:val="midtitle1"/>
    <w:qFormat/>
    <w:uiPriority w:val="0"/>
    <w:rPr>
      <w:b/>
      <w:bCs/>
      <w:color w:val="00CCFF"/>
      <w:sz w:val="28"/>
      <w:szCs w:val="28"/>
    </w:rPr>
  </w:style>
  <w:style w:type="character" w:customStyle="1" w:styleId="16">
    <w:name w:val="页脚 Char"/>
    <w:uiPriority w:val="99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批注文字 Char"/>
    <w:basedOn w:val="9"/>
    <w:link w:val="2"/>
    <w:semiHidden/>
    <w:uiPriority w:val="99"/>
    <w:rPr>
      <w:kern w:val="2"/>
      <w:sz w:val="21"/>
      <w:szCs w:val="24"/>
    </w:rPr>
  </w:style>
  <w:style w:type="character" w:customStyle="1" w:styleId="19">
    <w:name w:val="批注主题 Char"/>
    <w:basedOn w:val="18"/>
    <w:link w:val="6"/>
    <w:semiHidden/>
    <w:uiPriority w:val="99"/>
    <w:rPr>
      <w:b/>
      <w:bCs/>
      <w:kern w:val="2"/>
      <w:sz w:val="21"/>
      <w:szCs w:val="24"/>
    </w:rPr>
  </w:style>
  <w:style w:type="character" w:customStyle="1" w:styleId="20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253</Words>
  <Characters>253</Characters>
  <Lines>3</Lines>
  <Paragraphs>1</Paragraphs>
  <TotalTime>0</TotalTime>
  <ScaleCrop>false</ScaleCrop>
  <LinksUpToDate>false</LinksUpToDate>
  <CharactersWithSpaces>268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2023-06-08T01:16:00Z</dcterms:created>
  <dc:creator>Ivy</dc:creator>
  <cp:lastModifiedBy>师学文</cp:lastModifiedBy>
  <dcterms:modified xsi:type="dcterms:W3CDTF">2024-06-19T01:03:45Z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2A19CAA8B72048318E3FE8F5C5F0923D_13</vt:lpwstr>
  </property>
</Properties>
</file>